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F" w:rsidRPr="00E2084F" w:rsidRDefault="00E2084F" w:rsidP="00E2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2084F">
        <w:rPr>
          <w:rFonts w:ascii="Times New Roman" w:eastAsia="Times New Roman" w:hAnsi="Times New Roman" w:cs="Times New Roman"/>
          <w:b/>
          <w:bCs/>
          <w:sz w:val="32"/>
          <w:u w:val="single"/>
          <w:lang w:eastAsia="hu-HU"/>
        </w:rPr>
        <w:t>ÉGÉSTERMÉK ELVEZETÉS</w:t>
      </w:r>
      <w:r w:rsidRPr="00E2084F">
        <w:rPr>
          <w:rFonts w:ascii="Times New Roman" w:eastAsia="Times New Roman" w:hAnsi="Times New Roman" w:cs="Times New Roman"/>
          <w:sz w:val="44"/>
          <w:szCs w:val="24"/>
          <w:u w:val="single"/>
          <w:lang w:eastAsia="hu-HU"/>
        </w:rPr>
        <w:t xml:space="preserve"> </w:t>
      </w:r>
    </w:p>
    <w:p w:rsidR="00E2084F" w:rsidRPr="00E2084F" w:rsidRDefault="00E2084F" w:rsidP="00E2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181850" cy="3028950"/>
            <wp:effectExtent l="19050" t="0" r="0" b="0"/>
            <wp:docPr id="1" name="Kép 1" descr="http://www.brilon.hu/images/stories/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lon.hu/images/stories/1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4F" w:rsidRPr="00E2084F" w:rsidRDefault="00E2084F" w:rsidP="00E20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GÁZ TÜZELŐANYAG ÉGÉSTERMÉK ELVEZETÉSE</w:t>
      </w:r>
    </w:p>
    <w:p w:rsidR="00E2084F" w:rsidRPr="00E2084F" w:rsidRDefault="00E2084F" w:rsidP="00417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 xml:space="preserve"> -ÉGÉSTERMÉK ELVEZETŐK TURBÓS KAZÁNOKHOZ</w:t>
      </w:r>
    </w:p>
    <w:p w:rsidR="00E2084F" w:rsidRPr="00E2084F" w:rsidRDefault="00E2084F" w:rsidP="0041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Az égéstermék hőmérséklete kb. 130-150 C° ezért </w:t>
      </w:r>
      <w:proofErr w:type="gramStart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>a</w:t>
      </w:r>
      <w:proofErr w:type="gramEnd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 elvezető anyaga lehet Alumíniumból, vagy </w:t>
      </w:r>
      <w:proofErr w:type="spellStart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>Inoxból</w:t>
      </w:r>
      <w:proofErr w:type="spellEnd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. Kiválasztáskor érdemes arra figyelni, hogy amennyiben egy már meglévő falazott kéménybe akarunk béléscsövet elhelyezni, lehetőség szerint a koncentrikus (dupla csöves) megoldást válasszuk az égéstermék elvezető teljes hosszában, hiszen a falazott kéményben jelen lévő szennyeződések nagy mértékben károsíthatja a </w:t>
      </w:r>
      <w:proofErr w:type="gramStart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>gázkazánunkat</w:t>
      </w:r>
      <w:proofErr w:type="gramEnd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 aminek következtében jelentősen megnőhet a kazán karbantartási költsége.</w:t>
      </w:r>
      <w:r w:rsidRPr="00E2084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</w:p>
    <w:p w:rsidR="00E2084F" w:rsidRDefault="00E2084F" w:rsidP="004173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18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0"/>
          <w:szCs w:val="18"/>
          <w:lang w:eastAsia="hu-HU"/>
        </w:rPr>
        <w:t xml:space="preserve"> A turbós kazánokhoz ajánlott égéstermék elvezető rendszer az Alu/</w:t>
      </w:r>
      <w:proofErr w:type="spellStart"/>
      <w:r w:rsidRPr="00E2084F">
        <w:rPr>
          <w:rFonts w:ascii="Times New Roman" w:eastAsia="Times New Roman" w:hAnsi="Times New Roman" w:cs="Times New Roman"/>
          <w:b/>
          <w:bCs/>
          <w:sz w:val="20"/>
          <w:szCs w:val="18"/>
          <w:lang w:eastAsia="hu-HU"/>
        </w:rPr>
        <w:t>Alu</w:t>
      </w:r>
      <w:proofErr w:type="spellEnd"/>
    </w:p>
    <w:p w:rsidR="004173E1" w:rsidRPr="00E2084F" w:rsidRDefault="004173E1" w:rsidP="004173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2084F" w:rsidRPr="00E2084F" w:rsidRDefault="00E2084F" w:rsidP="0041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 xml:space="preserve"> -ÉGÉSTERMÉK ELVEZETŐK KONDENZÁCIÓS KAZÁNOKHOZ</w:t>
      </w:r>
      <w:r w:rsidRPr="00E2084F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</w:p>
    <w:p w:rsidR="00E2084F" w:rsidRPr="00E2084F" w:rsidRDefault="00E2084F" w:rsidP="0041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Mivel a kondenzációs kazánok a kiáramló füstgázban lévő hőmennyiséget hasznosítják, ennek következtében a kiáramló füstgáz hőmérséklete 50-60 C°, minek következtében az égéstermék elvezetőben kondenzátum keletkezik, ez a folyadék enyhén savas kémhatású, ezért az elvezető anyaga ideális esetben PPS vagy </w:t>
      </w:r>
      <w:proofErr w:type="spellStart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>Inox</w:t>
      </w:r>
      <w:proofErr w:type="spellEnd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 </w:t>
      </w:r>
      <w:proofErr w:type="gramStart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>lehet .</w:t>
      </w:r>
      <w:proofErr w:type="gramEnd"/>
      <w:r w:rsidRPr="00E2084F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</w:p>
    <w:p w:rsidR="00E2084F" w:rsidRDefault="00E2084F" w:rsidP="00417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0"/>
          <w:szCs w:val="18"/>
          <w:lang w:eastAsia="hu-HU"/>
        </w:rPr>
        <w:t xml:space="preserve"> </w:t>
      </w:r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 xml:space="preserve">A kondenzációs kazánokhoz ajánlott égéstermék elvezető rendszer az </w:t>
      </w:r>
      <w:proofErr w:type="spellStart"/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>PPs</w:t>
      </w:r>
      <w:proofErr w:type="spellEnd"/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>/Alu</w:t>
      </w:r>
    </w:p>
    <w:p w:rsidR="00E2084F" w:rsidRPr="00E2084F" w:rsidRDefault="00E2084F" w:rsidP="00E208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SZILÁRD TÜZELŐ ANYAG ÉGÉSTERMÉK ELVEZETÉSE</w:t>
      </w:r>
      <w:r w:rsidRPr="00E2084F"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</w:p>
    <w:p w:rsidR="00E2084F" w:rsidRPr="00E2084F" w:rsidRDefault="00E2084F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A szilárd tüzelőanyag égéstermékének elvezetésekor nagyon fontos figyelembe </w:t>
      </w:r>
      <w:proofErr w:type="gramStart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>venni ,</w:t>
      </w:r>
      <w:proofErr w:type="gramEnd"/>
      <w:r w:rsidRPr="00E2084F">
        <w:rPr>
          <w:rFonts w:ascii="Times New Roman" w:eastAsia="Times New Roman" w:hAnsi="Times New Roman" w:cs="Times New Roman"/>
          <w:sz w:val="20"/>
          <w:szCs w:val="18"/>
          <w:lang w:eastAsia="hu-HU"/>
        </w:rPr>
        <w:t xml:space="preserve"> hogy a kiáramló füstgáz hőmérséklete kb. 400 C°., ezért a kiválasztott acél égéstermék elvezető rendszer falvastagsága a lehető legvastagabb legyen. A BRILON acél elevezetők falvastagsága 2mm.</w:t>
      </w:r>
      <w:r w:rsidRPr="00E2084F">
        <w:rPr>
          <w:rFonts w:ascii="Times New Roman" w:eastAsia="Times New Roman" w:hAnsi="Times New Roman" w:cs="Times New Roman"/>
          <w:b/>
          <w:bCs/>
          <w:sz w:val="32"/>
          <w:lang w:eastAsia="hu-HU"/>
        </w:rPr>
        <w:t xml:space="preserve"> </w:t>
      </w:r>
    </w:p>
    <w:p w:rsidR="004173E1" w:rsidRDefault="004173E1" w:rsidP="00E2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hu-HU"/>
        </w:rPr>
      </w:pPr>
    </w:p>
    <w:p w:rsidR="004173E1" w:rsidRDefault="004173E1" w:rsidP="00E2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hu-HU"/>
        </w:rPr>
      </w:pPr>
    </w:p>
    <w:p w:rsidR="00E2084F" w:rsidRPr="00E2084F" w:rsidRDefault="00E2084F" w:rsidP="00E2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sz w:val="36"/>
          <w:szCs w:val="20"/>
          <w:lang w:eastAsia="hu-HU"/>
        </w:rPr>
        <w:lastRenderedPageBreak/>
        <w:t>Kiválasztási segédlet turbós és kondenzációs kazánok esetén</w:t>
      </w:r>
    </w:p>
    <w:p w:rsidR="00E2084F" w:rsidRPr="00E2084F" w:rsidRDefault="00E2084F" w:rsidP="00E2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 kW-os kazánok maximális hatótávolsága különböző kéménytípusok esetén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304"/>
        <w:gridCol w:w="1247"/>
        <w:gridCol w:w="1247"/>
        <w:gridCol w:w="1247"/>
        <w:gridCol w:w="1247"/>
        <w:gridCol w:w="1247"/>
      </w:tblGrid>
      <w:tr w:rsidR="00E2084F" w:rsidRPr="00E2084F" w:rsidTr="00E2084F">
        <w:trPr>
          <w:trHeight w:val="737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hu-HU"/>
              </w:rPr>
              <w:t>Ventilátor nyomás</w:t>
            </w:r>
            <w:proofErr w:type="gramEnd"/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hu-HU"/>
              </w:rPr>
              <w:t xml:space="preserve"> (Pa)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hu-HU"/>
              </w:rPr>
              <w:t>Tetőtéri átvezetés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hu-HU"/>
              </w:rPr>
              <w:t>Szétválasztott rendszer*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hu-HU"/>
              </w:rPr>
              <w:t>Épített kémény, kéményig koncentrikus rendszer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hu-HU"/>
              </w:rPr>
              <w:t>Oldalfali kivezetés</w:t>
            </w:r>
          </w:p>
        </w:tc>
      </w:tr>
      <w:tr w:rsidR="00E2084F" w:rsidRPr="00E2084F" w:rsidTr="00E2084F">
        <w:trPr>
          <w:trHeight w:val="737"/>
          <w:jc w:val="center"/>
        </w:trPr>
        <w:tc>
          <w:tcPr>
            <w:tcW w:w="12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60/100 mm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80/125 mm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80/80 mm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60/100 mm 14x14 cm kürtőben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80/125 mm 14x14 cm kürtőben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80/125 mm 130 mm körtőben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60/100 mm 1db 90</w:t>
            </w:r>
            <w:r w:rsidRPr="00E2084F">
              <w:rPr>
                <w:rFonts w:ascii="Cambria Math" w:eastAsia="Times New Roman" w:hAnsi="Cambria Math" w:cs="Cambria Math"/>
                <w:sz w:val="16"/>
                <w:szCs w:val="18"/>
                <w:lang w:eastAsia="hu-HU"/>
              </w:rPr>
              <w:t>⁰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-os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 xml:space="preserve"> könyökkel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Ø 80/125 mm 1db 90</w:t>
            </w:r>
            <w:r w:rsidRPr="00E2084F">
              <w:rPr>
                <w:rFonts w:ascii="Cambria Math" w:eastAsia="Times New Roman" w:hAnsi="Cambria Math" w:cs="Cambria Math"/>
                <w:sz w:val="16"/>
                <w:szCs w:val="18"/>
                <w:lang w:eastAsia="hu-HU"/>
              </w:rPr>
              <w:t>⁰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>-os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16"/>
                <w:szCs w:val="18"/>
                <w:lang w:eastAsia="hu-HU"/>
              </w:rPr>
              <w:t xml:space="preserve"> könyökkel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9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50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5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5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60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7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70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9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23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17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13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5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80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11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9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15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6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90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5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12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23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8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100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14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12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19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5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9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110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7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16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13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11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120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17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41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15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23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7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12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130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9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19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44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34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25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13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21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48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36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27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9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15 m</w:t>
            </w:r>
          </w:p>
        </w:tc>
      </w:tr>
      <w:tr w:rsidR="00E2084F" w:rsidRPr="00E2084F" w:rsidTr="00E2084F">
        <w:trPr>
          <w:trHeight w:hRule="exact"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150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22 m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51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19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39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28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10 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84F" w:rsidRPr="00E2084F" w:rsidRDefault="00E2084F" w:rsidP="00E2084F">
            <w:pPr>
              <w:spacing w:before="100" w:beforeAutospacing="1" w:after="120" w:line="-3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2084F">
              <w:rPr>
                <w:rFonts w:ascii="Times New Roman" w:eastAsia="Times New Roman" w:hAnsi="Times New Roman" w:cs="Times New Roman"/>
                <w:szCs w:val="16"/>
                <w:lang w:eastAsia="hu-HU"/>
              </w:rPr>
              <w:t>16 m</w:t>
            </w:r>
          </w:p>
        </w:tc>
      </w:tr>
    </w:tbl>
    <w:p w:rsidR="00E2084F" w:rsidRPr="00E2084F" w:rsidRDefault="00E2084F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>90</w:t>
      </w:r>
      <w:r w:rsidRPr="00E2084F">
        <w:rPr>
          <w:rFonts w:ascii="Cambria Math" w:eastAsia="Times New Roman" w:hAnsi="Cambria Math" w:cs="Cambria Math"/>
          <w:b/>
          <w:bCs/>
          <w:lang w:eastAsia="hu-HU"/>
        </w:rPr>
        <w:t>⁰</w:t>
      </w:r>
      <w:proofErr w:type="spellStart"/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>-os</w:t>
      </w:r>
      <w:proofErr w:type="spellEnd"/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 xml:space="preserve"> könyök és tisztító T-idomesetén</w:t>
      </w:r>
      <w:r w:rsidRPr="00E2084F">
        <w:rPr>
          <w:rFonts w:ascii="Times New Roman" w:eastAsia="Times New Roman" w:hAnsi="Times New Roman" w:cs="Times New Roman"/>
          <w:b/>
          <w:bCs/>
          <w:sz w:val="36"/>
          <w:lang w:eastAsia="hu-HU"/>
        </w:rPr>
        <w:t xml:space="preserve"> </w:t>
      </w:r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>1,0 m-el csökken a csőhossz</w:t>
      </w:r>
    </w:p>
    <w:p w:rsidR="00E2084F" w:rsidRPr="00E2084F" w:rsidRDefault="00E2084F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>45</w:t>
      </w:r>
      <w:r w:rsidRPr="00E2084F">
        <w:rPr>
          <w:rFonts w:ascii="Cambria Math" w:eastAsia="Times New Roman" w:hAnsi="Cambria Math" w:cs="Cambria Math"/>
          <w:b/>
          <w:bCs/>
          <w:lang w:eastAsia="hu-HU"/>
        </w:rPr>
        <w:t>⁰</w:t>
      </w:r>
      <w:proofErr w:type="spellStart"/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>-os</w:t>
      </w:r>
      <w:proofErr w:type="spellEnd"/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 xml:space="preserve"> könyök esetén 0,5 m-el csökken a csőhossz</w:t>
      </w:r>
    </w:p>
    <w:p w:rsidR="00E2084F" w:rsidRDefault="00E2084F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lang w:eastAsia="hu-HU"/>
        </w:rPr>
        <w:t>* A levegő bevezető és az égéstermék-elvezető cső együttes hossza</w:t>
      </w:r>
    </w:p>
    <w:p w:rsidR="00A04050" w:rsidRDefault="00A04050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9B5" w:rsidRDefault="00DA49B5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9B5" w:rsidRDefault="00DA49B5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9B5" w:rsidRPr="00E2084F" w:rsidRDefault="00DA49B5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84F" w:rsidRPr="00E2084F" w:rsidRDefault="00E2084F" w:rsidP="00E208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Kondenzációs kazánokról röviden</w:t>
      </w:r>
    </w:p>
    <w:p w:rsidR="00E2084F" w:rsidRPr="00E2084F" w:rsidRDefault="00E2084F" w:rsidP="00E2084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Nagyon fontos szerepe van a kiáramló égéstermék hőmérsékletének. A technika fejlődése a gázkazánoknál lehetővé tett, hogy ideális esetben egy kondenzációs gázkazán akár 108%-os hatásfokon működjön. Ennek eléréséhez a kiáramló égéstermék hőmérséklete jelentősen lecsökken, lehetőséget biztosítva </w:t>
      </w:r>
      <w:proofErr w:type="gramStart"/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ezáltal</w:t>
      </w:r>
      <w:proofErr w:type="gramEnd"/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 vízgőz lecsapódására a kémény belső falán. A kicsapódott vízgőz az elvezető belső falán lerakódott szennyeződésekkel keveredve enyhén savas kémhatású elegyet hoz létre, amit kondenzátumnak nevezünk. A savas kémhatásnak rendkívül hatékonyan áll ellen a </w:t>
      </w:r>
      <w:proofErr w:type="spellStart"/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>PPs</w:t>
      </w:r>
      <w:proofErr w:type="spellEnd"/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nevű műanyag és </w:t>
      </w:r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>a rozsdamentes acél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2084F" w:rsidRPr="00E2084F" w:rsidRDefault="00E2084F" w:rsidP="00E2084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A keletkezett kondenzátum mennyiségét az határozza meg, hogy a távozó füstgáz és a külső környezet hőmérséklete mekkora mértékben tér el egymástól. Egy modern kondenzációs kazánnál a kiáramló égéstermék hőmérséklete 50-60 C</w:t>
      </w:r>
      <w:r w:rsidRPr="00E2084F">
        <w:rPr>
          <w:rFonts w:ascii="Cambria Math" w:eastAsia="Times New Roman" w:hAnsi="Cambria Math" w:cs="Cambria Math"/>
          <w:sz w:val="20"/>
          <w:szCs w:val="20"/>
          <w:lang w:eastAsia="hu-HU"/>
        </w:rPr>
        <w:t>⁰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, a külső hőmérséklet -10 C</w:t>
      </w:r>
      <w:r w:rsidRPr="00E2084F">
        <w:rPr>
          <w:rFonts w:ascii="Cambria Math" w:eastAsia="Times New Roman" w:hAnsi="Cambria Math" w:cs="Cambria Math"/>
          <w:sz w:val="20"/>
          <w:szCs w:val="20"/>
          <w:lang w:eastAsia="hu-HU"/>
        </w:rPr>
        <w:t>⁰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, akkor nyilvánvalóvá válik, hogy a kémény fala nem tud felmelegedni harmatpont fölé, így a páralecsapódás feltételei adottak.</w:t>
      </w:r>
    </w:p>
    <w:p w:rsidR="00E2084F" w:rsidRPr="00E2084F" w:rsidRDefault="00E2084F" w:rsidP="00E2084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Turbós kazánok</w:t>
      </w:r>
    </w:p>
    <w:p w:rsidR="00E2084F" w:rsidRPr="00E2084F" w:rsidRDefault="00E2084F" w:rsidP="00E2084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Fontos tudni, hogy a kiáramló füstgáz hőmérséklete kb. 140-160 C</w:t>
      </w:r>
      <w:r w:rsidRPr="00E2084F">
        <w:rPr>
          <w:rFonts w:ascii="Cambria Math" w:eastAsia="Times New Roman" w:hAnsi="Cambria Math" w:cs="Cambria Math"/>
          <w:sz w:val="20"/>
          <w:szCs w:val="20"/>
          <w:lang w:eastAsia="hu-HU"/>
        </w:rPr>
        <w:t>⁰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ami már nem biztosít lehetőséget kondenzátum keletkezésére (csak elhanyagolható mértékben), ezért az égéstermék elvezető anyaga, a gazdaságosságot figyelembe véve </w:t>
      </w:r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>alumínium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de ezen kívül lehet még </w:t>
      </w:r>
      <w:r w:rsidRPr="00E2084F">
        <w:rPr>
          <w:rFonts w:ascii="Times New Roman" w:eastAsia="Times New Roman" w:hAnsi="Times New Roman" w:cs="Times New Roman"/>
          <w:b/>
          <w:bCs/>
          <w:sz w:val="20"/>
          <w:lang w:eastAsia="hu-HU"/>
        </w:rPr>
        <w:t>rozsdamentes acél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is. Ha alapul veszünk egy modern turbós gázkazánt, ahol a kiáramló égéstermék hőmérséklete 140-160 C</w:t>
      </w:r>
      <w:r w:rsidRPr="00E2084F">
        <w:rPr>
          <w:rFonts w:ascii="Cambria Math" w:eastAsia="Times New Roman" w:hAnsi="Cambria Math" w:cs="Cambria Math"/>
          <w:sz w:val="20"/>
          <w:szCs w:val="20"/>
          <w:lang w:eastAsia="hu-HU"/>
        </w:rPr>
        <w:t>⁰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, a külső hőmérséklet -10 C</w:t>
      </w:r>
      <w:r w:rsidRPr="00E2084F">
        <w:rPr>
          <w:rFonts w:ascii="Cambria Math" w:eastAsia="Times New Roman" w:hAnsi="Cambria Math" w:cs="Cambria Math"/>
          <w:sz w:val="20"/>
          <w:szCs w:val="20"/>
          <w:lang w:eastAsia="hu-HU"/>
        </w:rPr>
        <w:t>⁰</w:t>
      </w:r>
      <w:r w:rsidRPr="00E2084F">
        <w:rPr>
          <w:rFonts w:ascii="Times New Roman" w:eastAsia="Times New Roman" w:hAnsi="Times New Roman" w:cs="Times New Roman"/>
          <w:sz w:val="20"/>
          <w:szCs w:val="20"/>
          <w:lang w:eastAsia="hu-HU"/>
        </w:rPr>
        <w:t>, akkor nyilvánvalóvá válik, hogy a kémény fala viszonylag gyorsan fel tud melegedni harmatpont fölé, így a kondenzátum keletkezésének feltételei nem teljesülnek.</w:t>
      </w:r>
    </w:p>
    <w:p w:rsidR="004C0B78" w:rsidRDefault="009F33BA"/>
    <w:sectPr w:rsidR="004C0B78" w:rsidSect="00A040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84F"/>
    <w:rsid w:val="00392226"/>
    <w:rsid w:val="004173E1"/>
    <w:rsid w:val="00621F81"/>
    <w:rsid w:val="007C611A"/>
    <w:rsid w:val="009F33BA"/>
    <w:rsid w:val="00A04050"/>
    <w:rsid w:val="00DA49B5"/>
    <w:rsid w:val="00E2084F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11A"/>
  </w:style>
  <w:style w:type="paragraph" w:styleId="Cmsor4">
    <w:name w:val="heading 4"/>
    <w:basedOn w:val="Norml"/>
    <w:link w:val="Cmsor4Char"/>
    <w:uiPriority w:val="9"/>
    <w:qFormat/>
    <w:rsid w:val="00E20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2084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2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2084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8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528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Péter</dc:creator>
  <cp:lastModifiedBy>Windows User</cp:lastModifiedBy>
  <cp:revision>6</cp:revision>
  <cp:lastPrinted>2014-07-24T06:44:00Z</cp:lastPrinted>
  <dcterms:created xsi:type="dcterms:W3CDTF">2014-06-10T13:29:00Z</dcterms:created>
  <dcterms:modified xsi:type="dcterms:W3CDTF">2014-07-24T06:44:00Z</dcterms:modified>
</cp:coreProperties>
</file>